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B760" w14:textId="77777777" w:rsidR="00420554" w:rsidRPr="00420554" w:rsidRDefault="00420554" w:rsidP="00420554">
      <w:pPr>
        <w:rPr>
          <w:b/>
          <w:bCs/>
          <w:sz w:val="21"/>
          <w:szCs w:val="21"/>
        </w:rPr>
      </w:pPr>
      <w:r w:rsidRPr="00420554">
        <w:rPr>
          <w:b/>
          <w:bCs/>
          <w:sz w:val="21"/>
          <w:szCs w:val="21"/>
        </w:rPr>
        <w:t>Job Title: Graduate Assistant - Athletics Marketing</w:t>
      </w:r>
    </w:p>
    <w:p w14:paraId="38C7C8C5" w14:textId="77777777" w:rsidR="00420554" w:rsidRPr="00420554" w:rsidRDefault="00420554" w:rsidP="00420554">
      <w:pPr>
        <w:rPr>
          <w:sz w:val="21"/>
          <w:szCs w:val="21"/>
        </w:rPr>
      </w:pPr>
    </w:p>
    <w:p w14:paraId="44F29AA4" w14:textId="09FFE383" w:rsidR="00420554" w:rsidRPr="00420554" w:rsidRDefault="00420554" w:rsidP="00420554">
      <w:pPr>
        <w:rPr>
          <w:b/>
          <w:bCs/>
          <w:sz w:val="21"/>
          <w:szCs w:val="21"/>
        </w:rPr>
      </w:pPr>
      <w:r w:rsidRPr="00420554">
        <w:rPr>
          <w:b/>
          <w:bCs/>
          <w:sz w:val="21"/>
          <w:szCs w:val="21"/>
        </w:rPr>
        <w:t>Location: Samford University Athletics Department</w:t>
      </w:r>
    </w:p>
    <w:p w14:paraId="0DF12009" w14:textId="77777777" w:rsidR="00420554" w:rsidRPr="00420554" w:rsidRDefault="00420554" w:rsidP="00420554">
      <w:pPr>
        <w:rPr>
          <w:sz w:val="21"/>
          <w:szCs w:val="21"/>
        </w:rPr>
      </w:pPr>
    </w:p>
    <w:p w14:paraId="2A236B55" w14:textId="636DFF89" w:rsidR="00420554" w:rsidRDefault="00420554" w:rsidP="00420554">
      <w:pPr>
        <w:rPr>
          <w:sz w:val="21"/>
          <w:szCs w:val="21"/>
        </w:rPr>
      </w:pPr>
      <w:r w:rsidRPr="00420554">
        <w:rPr>
          <w:b/>
          <w:bCs/>
          <w:sz w:val="21"/>
          <w:szCs w:val="21"/>
        </w:rPr>
        <w:t>Overview:</w:t>
      </w:r>
      <w:r w:rsidRPr="00420554">
        <w:rPr>
          <w:sz w:val="21"/>
          <w:szCs w:val="21"/>
        </w:rPr>
        <w:t xml:space="preserve"> The Graduate Assistant for Samford Athletics Marketing will work closely with the Director of Marketing to enhance in-venue entertainment and fan engagement initiatives. This role will involve collaboration on various tasks including group ticket sales, community and campus outreach, promotional strategies, and more.</w:t>
      </w:r>
    </w:p>
    <w:p w14:paraId="3B8DA058" w14:textId="77777777" w:rsidR="00420554" w:rsidRPr="00420554" w:rsidRDefault="00420554" w:rsidP="00420554">
      <w:pPr>
        <w:rPr>
          <w:sz w:val="21"/>
          <w:szCs w:val="21"/>
        </w:rPr>
      </w:pPr>
    </w:p>
    <w:p w14:paraId="2BD968FB" w14:textId="77777777" w:rsidR="00420554" w:rsidRPr="00420554" w:rsidRDefault="00420554" w:rsidP="00420554">
      <w:pPr>
        <w:rPr>
          <w:b/>
          <w:bCs/>
          <w:sz w:val="21"/>
          <w:szCs w:val="21"/>
        </w:rPr>
      </w:pPr>
      <w:r w:rsidRPr="00420554">
        <w:rPr>
          <w:b/>
          <w:bCs/>
          <w:sz w:val="21"/>
          <w:szCs w:val="21"/>
        </w:rPr>
        <w:t>Responsibilities:</w:t>
      </w:r>
    </w:p>
    <w:p w14:paraId="4E9D3B80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In-Venue Entertainment:</w:t>
      </w:r>
      <w:r w:rsidRPr="00420554">
        <w:rPr>
          <w:sz w:val="21"/>
          <w:szCs w:val="21"/>
        </w:rPr>
        <w:t xml:space="preserve"> Assist in planning and executing engaging in-game entertainment experiences to enhance fan enjoyment and create memorable game day experiences.</w:t>
      </w:r>
    </w:p>
    <w:p w14:paraId="010080EF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Fan Engagement:</w:t>
      </w:r>
      <w:r w:rsidRPr="00420554">
        <w:rPr>
          <w:sz w:val="21"/>
          <w:szCs w:val="21"/>
        </w:rPr>
        <w:t xml:space="preserve"> Work to increase fan interaction and participation through various promotional activities, contests, and social media engagement strategies.</w:t>
      </w:r>
    </w:p>
    <w:p w14:paraId="0B5F05BA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Group Ticket Sales:</w:t>
      </w:r>
      <w:r w:rsidRPr="00420554">
        <w:rPr>
          <w:sz w:val="21"/>
          <w:szCs w:val="21"/>
        </w:rPr>
        <w:t xml:space="preserve"> Assist with group ticket sales efforts, including outreach to local schools, community organizations, and corporate partners to generate group ticket sales and increase attendance at athletic events.</w:t>
      </w:r>
    </w:p>
    <w:p w14:paraId="576B6D30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Community and Campus Outreach:</w:t>
      </w:r>
      <w:r w:rsidRPr="00420554">
        <w:rPr>
          <w:sz w:val="21"/>
          <w:szCs w:val="21"/>
        </w:rPr>
        <w:t xml:space="preserve"> Collaborate on initiatives to foster strong relationships with the local community, campus organizations, and student body to increase support for Samford Athletics.</w:t>
      </w:r>
    </w:p>
    <w:p w14:paraId="4F48ADC1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Promotions:</w:t>
      </w:r>
      <w:r w:rsidRPr="00420554">
        <w:rPr>
          <w:sz w:val="21"/>
          <w:szCs w:val="21"/>
        </w:rPr>
        <w:t xml:space="preserve"> Brainstorm and develop creative promotional ideas and campaigns to increase attendance and enhance the overall fan experience.</w:t>
      </w:r>
    </w:p>
    <w:p w14:paraId="323EA925" w14:textId="77777777" w:rsidR="00420554" w:rsidRPr="00420554" w:rsidRDefault="00420554" w:rsidP="00420554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420554">
        <w:rPr>
          <w:i/>
          <w:iCs/>
          <w:sz w:val="21"/>
          <w:szCs w:val="21"/>
          <w:u w:val="single"/>
        </w:rPr>
        <w:t>Game Day Operations:</w:t>
      </w:r>
      <w:r w:rsidRPr="00420554">
        <w:rPr>
          <w:sz w:val="21"/>
          <w:szCs w:val="21"/>
        </w:rPr>
        <w:t xml:space="preserve"> Support the execution of game day operations, including pre-game and halftime activities, sponsor activations, and other logistical tasks as needed.</w:t>
      </w:r>
    </w:p>
    <w:p w14:paraId="2E84A1AA" w14:textId="77777777" w:rsidR="00420554" w:rsidRDefault="00420554" w:rsidP="00420554">
      <w:pPr>
        <w:rPr>
          <w:sz w:val="21"/>
          <w:szCs w:val="21"/>
        </w:rPr>
      </w:pPr>
    </w:p>
    <w:p w14:paraId="75CDBF94" w14:textId="40DE62E4" w:rsidR="00420554" w:rsidRPr="00420554" w:rsidRDefault="00420554" w:rsidP="00420554">
      <w:pPr>
        <w:rPr>
          <w:b/>
          <w:bCs/>
          <w:sz w:val="21"/>
          <w:szCs w:val="21"/>
        </w:rPr>
      </w:pPr>
      <w:r w:rsidRPr="00420554">
        <w:rPr>
          <w:b/>
          <w:bCs/>
          <w:sz w:val="21"/>
          <w:szCs w:val="21"/>
        </w:rPr>
        <w:t>Qualifications:</w:t>
      </w:r>
    </w:p>
    <w:p w14:paraId="713B91F0" w14:textId="77AEE0A0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proofErr w:type="gramStart"/>
      <w:r w:rsidRPr="00420554">
        <w:rPr>
          <w:sz w:val="21"/>
          <w:szCs w:val="21"/>
        </w:rPr>
        <w:t>Bachelor's degree in Marketing</w:t>
      </w:r>
      <w:proofErr w:type="gramEnd"/>
      <w:r w:rsidRPr="00420554">
        <w:rPr>
          <w:sz w:val="21"/>
          <w:szCs w:val="21"/>
        </w:rPr>
        <w:t>, Sports Management, or related field</w:t>
      </w:r>
      <w:r>
        <w:rPr>
          <w:sz w:val="21"/>
          <w:szCs w:val="21"/>
        </w:rPr>
        <w:t>.</w:t>
      </w:r>
    </w:p>
    <w:p w14:paraId="155AAA16" w14:textId="71014C70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20554">
        <w:rPr>
          <w:sz w:val="21"/>
          <w:szCs w:val="21"/>
        </w:rPr>
        <w:t>Enrolled</w:t>
      </w:r>
      <w:r>
        <w:rPr>
          <w:sz w:val="21"/>
          <w:szCs w:val="21"/>
        </w:rPr>
        <w:t xml:space="preserve"> or soon to be enrolled</w:t>
      </w:r>
      <w:r w:rsidRPr="00420554">
        <w:rPr>
          <w:sz w:val="21"/>
          <w:szCs w:val="21"/>
        </w:rPr>
        <w:t xml:space="preserve"> in a graduate program </w:t>
      </w:r>
      <w:r>
        <w:rPr>
          <w:sz w:val="21"/>
          <w:szCs w:val="21"/>
        </w:rPr>
        <w:t>at Samford University</w:t>
      </w:r>
      <w:r w:rsidRPr="00420554">
        <w:rPr>
          <w:sz w:val="21"/>
          <w:szCs w:val="21"/>
        </w:rPr>
        <w:t>.</w:t>
      </w:r>
    </w:p>
    <w:p w14:paraId="523BD83F" w14:textId="77777777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20554">
        <w:rPr>
          <w:sz w:val="21"/>
          <w:szCs w:val="21"/>
        </w:rPr>
        <w:t>Strong organizational skills and attention to detail.</w:t>
      </w:r>
    </w:p>
    <w:p w14:paraId="5CE3C2F3" w14:textId="77777777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20554">
        <w:rPr>
          <w:sz w:val="21"/>
          <w:szCs w:val="21"/>
        </w:rPr>
        <w:t>Excellent communication and interpersonal skills.</w:t>
      </w:r>
    </w:p>
    <w:p w14:paraId="28BACADB" w14:textId="77777777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20554">
        <w:rPr>
          <w:sz w:val="21"/>
          <w:szCs w:val="21"/>
        </w:rPr>
        <w:t>Ability to work flexible hours, including evenings and weekends during athletic events.</w:t>
      </w:r>
    </w:p>
    <w:p w14:paraId="21050096" w14:textId="77777777" w:rsidR="00420554" w:rsidRPr="00420554" w:rsidRDefault="00420554" w:rsidP="00420554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420554">
        <w:rPr>
          <w:sz w:val="21"/>
          <w:szCs w:val="21"/>
        </w:rPr>
        <w:t>Creative thinking and a passion for sports marketing and fan engagement.</w:t>
      </w:r>
    </w:p>
    <w:p w14:paraId="67361B43" w14:textId="77777777" w:rsidR="00420554" w:rsidRDefault="00420554" w:rsidP="00420554">
      <w:pPr>
        <w:rPr>
          <w:sz w:val="21"/>
          <w:szCs w:val="21"/>
        </w:rPr>
      </w:pPr>
    </w:p>
    <w:p w14:paraId="57F449D7" w14:textId="505BA783" w:rsidR="00420554" w:rsidRPr="00420554" w:rsidRDefault="00420554" w:rsidP="00420554">
      <w:pPr>
        <w:rPr>
          <w:b/>
          <w:bCs/>
          <w:sz w:val="21"/>
          <w:szCs w:val="21"/>
        </w:rPr>
      </w:pPr>
      <w:r w:rsidRPr="00420554">
        <w:rPr>
          <w:b/>
          <w:bCs/>
          <w:sz w:val="21"/>
          <w:szCs w:val="21"/>
        </w:rPr>
        <w:t>Benefits:</w:t>
      </w:r>
    </w:p>
    <w:p w14:paraId="51C1A4A8" w14:textId="77777777" w:rsidR="00420554" w:rsidRPr="00420554" w:rsidRDefault="00420554" w:rsidP="0042055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20554">
        <w:rPr>
          <w:sz w:val="21"/>
          <w:szCs w:val="21"/>
        </w:rPr>
        <w:t>Hands-on experience in sports marketing and fan engagement within a collegiate athletics environment.</w:t>
      </w:r>
    </w:p>
    <w:p w14:paraId="0CD69BEC" w14:textId="77777777" w:rsidR="00420554" w:rsidRPr="00420554" w:rsidRDefault="00420554" w:rsidP="0042055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20554">
        <w:rPr>
          <w:sz w:val="21"/>
          <w:szCs w:val="21"/>
        </w:rPr>
        <w:t>Mentorship from experienced marketing professionals within the Samford Athletics Department.</w:t>
      </w:r>
    </w:p>
    <w:p w14:paraId="20286CE0" w14:textId="77777777" w:rsidR="00420554" w:rsidRPr="00420554" w:rsidRDefault="00420554" w:rsidP="0042055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20554">
        <w:rPr>
          <w:sz w:val="21"/>
          <w:szCs w:val="21"/>
        </w:rPr>
        <w:t>Networking opportunities with industry professionals and alumni.</w:t>
      </w:r>
    </w:p>
    <w:p w14:paraId="49E5936F" w14:textId="77777777" w:rsidR="00420554" w:rsidRPr="00420554" w:rsidRDefault="00420554" w:rsidP="00420554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420554">
        <w:rPr>
          <w:sz w:val="21"/>
          <w:szCs w:val="21"/>
        </w:rPr>
        <w:t>Potential for growth and advancement within the athletics marketing field.</w:t>
      </w:r>
    </w:p>
    <w:p w14:paraId="7A952F9F" w14:textId="77777777" w:rsidR="00420554" w:rsidRDefault="00420554" w:rsidP="00420554">
      <w:pPr>
        <w:rPr>
          <w:sz w:val="21"/>
          <w:szCs w:val="21"/>
        </w:rPr>
      </w:pPr>
    </w:p>
    <w:p w14:paraId="0755DCCC" w14:textId="0AEAE33C" w:rsidR="00420554" w:rsidRPr="00420554" w:rsidRDefault="00420554" w:rsidP="00420554">
      <w:pPr>
        <w:rPr>
          <w:sz w:val="21"/>
          <w:szCs w:val="21"/>
        </w:rPr>
      </w:pPr>
      <w:r w:rsidRPr="00420554">
        <w:rPr>
          <w:b/>
          <w:bCs/>
          <w:sz w:val="21"/>
          <w:szCs w:val="21"/>
        </w:rPr>
        <w:t>Application Process:</w:t>
      </w:r>
      <w:r w:rsidRPr="00420554">
        <w:rPr>
          <w:sz w:val="21"/>
          <w:szCs w:val="21"/>
        </w:rPr>
        <w:t xml:space="preserve"> Interested candidates should submit a resume, cover letter, and any relevant work samples to </w:t>
      </w:r>
      <w:r>
        <w:rPr>
          <w:sz w:val="21"/>
          <w:szCs w:val="21"/>
        </w:rPr>
        <w:t>B.J. Millican (</w:t>
      </w:r>
      <w:hyperlink r:id="rId5" w:history="1">
        <w:r w:rsidRPr="00603508">
          <w:rPr>
            <w:rStyle w:val="Hyperlink"/>
            <w:sz w:val="21"/>
            <w:szCs w:val="21"/>
          </w:rPr>
          <w:t>rmillica@samford.edu</w:t>
        </w:r>
      </w:hyperlink>
      <w:r>
        <w:rPr>
          <w:sz w:val="21"/>
          <w:szCs w:val="21"/>
        </w:rPr>
        <w:t xml:space="preserve">). </w:t>
      </w:r>
      <w:r w:rsidRPr="00420554">
        <w:rPr>
          <w:sz w:val="21"/>
          <w:szCs w:val="21"/>
        </w:rPr>
        <w:t>Applications will be reviewed on a rolling basis until the position is filled. Samford University is an equal opportunity employer.</w:t>
      </w:r>
    </w:p>
    <w:p w14:paraId="25CD8BC9" w14:textId="77777777" w:rsidR="00C8462A" w:rsidRPr="00420554" w:rsidRDefault="00C8462A" w:rsidP="00420554">
      <w:pPr>
        <w:rPr>
          <w:sz w:val="21"/>
          <w:szCs w:val="21"/>
        </w:rPr>
      </w:pPr>
    </w:p>
    <w:sectPr w:rsidR="00C8462A" w:rsidRPr="0042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2925"/>
    <w:multiLevelType w:val="hybridMultilevel"/>
    <w:tmpl w:val="8B4E9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054A"/>
    <w:multiLevelType w:val="multilevel"/>
    <w:tmpl w:val="4F34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5192C"/>
    <w:multiLevelType w:val="hybridMultilevel"/>
    <w:tmpl w:val="B0D2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1B17"/>
    <w:multiLevelType w:val="hybridMultilevel"/>
    <w:tmpl w:val="CB9C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A47EF"/>
    <w:multiLevelType w:val="multilevel"/>
    <w:tmpl w:val="C914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D25A05"/>
    <w:multiLevelType w:val="multilevel"/>
    <w:tmpl w:val="561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3928121">
    <w:abstractNumId w:val="1"/>
  </w:num>
  <w:num w:numId="2" w16cid:durableId="1093165778">
    <w:abstractNumId w:val="5"/>
  </w:num>
  <w:num w:numId="3" w16cid:durableId="2111310300">
    <w:abstractNumId w:val="4"/>
  </w:num>
  <w:num w:numId="4" w16cid:durableId="997341791">
    <w:abstractNumId w:val="0"/>
  </w:num>
  <w:num w:numId="5" w16cid:durableId="570844721">
    <w:abstractNumId w:val="2"/>
  </w:num>
  <w:num w:numId="6" w16cid:durableId="1465343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54"/>
    <w:rsid w:val="00016136"/>
    <w:rsid w:val="002D5A50"/>
    <w:rsid w:val="00420554"/>
    <w:rsid w:val="005F7E3F"/>
    <w:rsid w:val="007249EA"/>
    <w:rsid w:val="00C8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2D70B"/>
  <w15:chartTrackingRefBased/>
  <w15:docId w15:val="{BE414D78-05C1-B245-9535-2F46DFB34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5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5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5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5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5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055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20554"/>
    <w:rPr>
      <w:b/>
      <w:bCs/>
    </w:rPr>
  </w:style>
  <w:style w:type="character" w:styleId="Hyperlink">
    <w:name w:val="Hyperlink"/>
    <w:basedOn w:val="DefaultParagraphFont"/>
    <w:uiPriority w:val="99"/>
    <w:unhideWhenUsed/>
    <w:rsid w:val="00420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illica@samfo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Millican, B.J.</dc:creator>
  <cp:keywords/>
  <dc:description/>
  <cp:lastModifiedBy>Millican, B.J.</cp:lastModifiedBy>
  <cp:revision>1</cp:revision>
  <dcterms:created xsi:type="dcterms:W3CDTF">2024-04-26T15:04:00Z</dcterms:created>
  <dcterms:modified xsi:type="dcterms:W3CDTF">2024-04-26T15:09:00Z</dcterms:modified>
</cp:coreProperties>
</file>