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648" w:rsidRDefault="009A1663">
      <w:proofErr w:type="gramStart"/>
      <w:r>
        <w:t>1</w:t>
      </w:r>
      <w:r w:rsidR="00060E07">
        <w:t>1</w:t>
      </w:r>
      <w:r w:rsidRPr="009A1663">
        <w:rPr>
          <w:vertAlign w:val="superscript"/>
        </w:rPr>
        <w:t>th</w:t>
      </w:r>
      <w:proofErr w:type="gramEnd"/>
      <w:r>
        <w:t xml:space="preserve"> Anniversary Regions New Venture Challenge</w:t>
      </w:r>
    </w:p>
    <w:p w:rsidR="009A1663" w:rsidRDefault="00805CA8">
      <w:r>
        <w:t xml:space="preserve">AGENDA </w:t>
      </w:r>
    </w:p>
    <w:p w:rsidR="009A1663" w:rsidRDefault="009A1663">
      <w:r>
        <w:t>April 2</w:t>
      </w:r>
      <w:r w:rsidR="00060E07">
        <w:t>6</w:t>
      </w:r>
      <w:r>
        <w:t>, 201</w:t>
      </w:r>
      <w:r w:rsidR="00060E07">
        <w:t>9</w:t>
      </w:r>
    </w:p>
    <w:p w:rsidR="00E631D1" w:rsidRDefault="00E631D1">
      <w:r>
        <w:t>Regions Community Resource Room</w:t>
      </w:r>
    </w:p>
    <w:p w:rsidR="00E631D1" w:rsidRDefault="00E631D1">
      <w:r>
        <w:t>Cooney Hall</w:t>
      </w:r>
    </w:p>
    <w:p w:rsidR="00E631D1" w:rsidRDefault="00E631D1">
      <w:r>
        <w:t>Samford University</w:t>
      </w:r>
    </w:p>
    <w:p w:rsidR="009A1663" w:rsidRDefault="009A1663">
      <w:r>
        <w:t>10:45-11:00 am</w:t>
      </w:r>
      <w:r>
        <w:tab/>
      </w:r>
      <w:r>
        <w:tab/>
      </w:r>
      <w:r>
        <w:tab/>
        <w:t>Arrival and Networking</w:t>
      </w:r>
    </w:p>
    <w:p w:rsidR="009A1663" w:rsidRDefault="008C3FEF" w:rsidP="008C3FEF">
      <w:pPr>
        <w:ind w:left="2880" w:hanging="2880"/>
      </w:pPr>
      <w:r>
        <w:t>11:00</w:t>
      </w:r>
      <w:r>
        <w:tab/>
      </w:r>
      <w:r w:rsidR="00060E07">
        <w:t xml:space="preserve">Regions Executive </w:t>
      </w:r>
      <w:r w:rsidR="009A1663">
        <w:t xml:space="preserve">welcomes audience and introduces </w:t>
      </w:r>
      <w:r>
        <w:t>Dean Howard Finch of Brock School of Business</w:t>
      </w:r>
    </w:p>
    <w:p w:rsidR="008C3FEF" w:rsidRDefault="008C3FEF" w:rsidP="008C3FEF">
      <w:pPr>
        <w:ind w:left="2880" w:hanging="2880"/>
      </w:pPr>
      <w:r>
        <w:t>11:05</w:t>
      </w:r>
      <w:r>
        <w:tab/>
        <w:t>Dean Finch introduces Chad Carson, Brock Family Chair in Entrepreneurship</w:t>
      </w:r>
    </w:p>
    <w:p w:rsidR="008C3FEF" w:rsidRDefault="008C3FEF" w:rsidP="008C3FEF">
      <w:pPr>
        <w:ind w:left="2880" w:hanging="2880"/>
      </w:pPr>
      <w:r>
        <w:t>11:10</w:t>
      </w:r>
      <w:r>
        <w:tab/>
        <w:t>Chad Carson introduces Judges, provides overview of rules and BUSA 100 Teams</w:t>
      </w:r>
    </w:p>
    <w:p w:rsidR="008C3FEF" w:rsidRDefault="008C3FEF" w:rsidP="008C3FEF">
      <w:pPr>
        <w:ind w:left="2880" w:hanging="2880"/>
      </w:pPr>
      <w:proofErr w:type="gramStart"/>
      <w:r>
        <w:t>11</w:t>
      </w:r>
      <w:proofErr w:type="gramEnd"/>
      <w:r>
        <w:t>:15-11:25</w:t>
      </w:r>
      <w:r>
        <w:tab/>
        <w:t>BUSA 100 Team 1</w:t>
      </w:r>
      <w:r w:rsidR="00060E07">
        <w:t xml:space="preserve"> </w:t>
      </w:r>
    </w:p>
    <w:p w:rsidR="008C3FEF" w:rsidRDefault="008C3FEF" w:rsidP="008C3FEF">
      <w:pPr>
        <w:ind w:left="2880" w:hanging="2880"/>
      </w:pPr>
      <w:r>
        <w:t>11:25-11:35</w:t>
      </w:r>
      <w:r>
        <w:tab/>
        <w:t>BUSA 100 Team 2</w:t>
      </w:r>
    </w:p>
    <w:p w:rsidR="008C3FEF" w:rsidRDefault="008C3FEF" w:rsidP="008C3FEF">
      <w:pPr>
        <w:ind w:left="2880" w:hanging="2880"/>
      </w:pPr>
      <w:r>
        <w:t>11:35-11:45</w:t>
      </w:r>
      <w:r>
        <w:tab/>
        <w:t>BUSA 100 Team 3</w:t>
      </w:r>
    </w:p>
    <w:p w:rsidR="008C3FEF" w:rsidRDefault="008C3FEF" w:rsidP="008C3FEF">
      <w:pPr>
        <w:ind w:left="2880" w:hanging="2880"/>
      </w:pPr>
      <w:r>
        <w:t>11:50</w:t>
      </w:r>
      <w:r>
        <w:tab/>
        <w:t>Break for Lunch (Catered by Dreamland BBQ)</w:t>
      </w:r>
    </w:p>
    <w:p w:rsidR="008C3FEF" w:rsidRDefault="008C3FEF" w:rsidP="008C3FEF">
      <w:pPr>
        <w:ind w:left="2880" w:hanging="2880"/>
      </w:pPr>
      <w:r>
        <w:t>12:25-12:35</w:t>
      </w:r>
      <w:r>
        <w:tab/>
        <w:t>Open Division Team 1</w:t>
      </w:r>
    </w:p>
    <w:p w:rsidR="008C3FEF" w:rsidRDefault="008C3FEF" w:rsidP="008C3FEF">
      <w:pPr>
        <w:ind w:left="2880" w:hanging="2880"/>
      </w:pPr>
      <w:r>
        <w:t>12:35-12:45</w:t>
      </w:r>
      <w:r>
        <w:tab/>
        <w:t>Open Division Team 2</w:t>
      </w:r>
    </w:p>
    <w:p w:rsidR="008C3FEF" w:rsidRDefault="008C3FEF" w:rsidP="008C3FEF">
      <w:pPr>
        <w:ind w:left="2880" w:hanging="2880"/>
      </w:pPr>
      <w:r>
        <w:t>12:45-12:55</w:t>
      </w:r>
      <w:r>
        <w:tab/>
        <w:t>Open Division Team 3</w:t>
      </w:r>
    </w:p>
    <w:p w:rsidR="008C3FEF" w:rsidRDefault="00EE4037" w:rsidP="008C3FEF">
      <w:pPr>
        <w:ind w:left="2880" w:hanging="2880"/>
      </w:pPr>
      <w:r>
        <w:t>1:00-1:10</w:t>
      </w:r>
      <w:r>
        <w:tab/>
        <w:t xml:space="preserve">Remarks:  </w:t>
      </w:r>
      <w:r w:rsidR="00714441">
        <w:t xml:space="preserve">TBD - </w:t>
      </w:r>
      <w:bookmarkStart w:id="0" w:name="_GoBack"/>
      <w:bookmarkEnd w:id="0"/>
    </w:p>
    <w:p w:rsidR="008C3FEF" w:rsidRDefault="008C3FEF" w:rsidP="008C3FEF">
      <w:pPr>
        <w:ind w:left="2880" w:hanging="2880"/>
      </w:pPr>
      <w:r>
        <w:t>1:15</w:t>
      </w:r>
      <w:r>
        <w:tab/>
        <w:t>Chad Carson announces winners</w:t>
      </w:r>
    </w:p>
    <w:p w:rsidR="008C3FEF" w:rsidRDefault="008C3FEF" w:rsidP="008C3FEF">
      <w:pPr>
        <w:ind w:left="2880" w:hanging="2880"/>
      </w:pPr>
      <w:r>
        <w:t>1:30</w:t>
      </w:r>
      <w:r>
        <w:tab/>
        <w:t>Pictures / Media with winners / Adjourn</w:t>
      </w:r>
      <w:r>
        <w:tab/>
      </w:r>
    </w:p>
    <w:p w:rsidR="008C3FEF" w:rsidRDefault="008C3FEF" w:rsidP="008C3FEF">
      <w:pPr>
        <w:ind w:left="2880" w:hanging="2880"/>
      </w:pPr>
    </w:p>
    <w:sectPr w:rsidR="008C3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663"/>
    <w:rsid w:val="00060E07"/>
    <w:rsid w:val="003D3648"/>
    <w:rsid w:val="00714441"/>
    <w:rsid w:val="00805CA8"/>
    <w:rsid w:val="008074A7"/>
    <w:rsid w:val="008C3FEF"/>
    <w:rsid w:val="009A1663"/>
    <w:rsid w:val="00BB63E2"/>
    <w:rsid w:val="00E631D1"/>
    <w:rsid w:val="00EE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DC952"/>
  <w15:chartTrackingRefBased/>
  <w15:docId w15:val="{BFF746F0-ECFB-4665-909A-0C44A59E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4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4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Carson, Chad</dc:creator>
  <cp:keywords/>
  <dc:description/>
  <cp:lastModifiedBy>Carson, Chad</cp:lastModifiedBy>
  <cp:revision>4</cp:revision>
  <cp:lastPrinted>2019-03-28T19:55:00Z</cp:lastPrinted>
  <dcterms:created xsi:type="dcterms:W3CDTF">2019-02-11T14:09:00Z</dcterms:created>
  <dcterms:modified xsi:type="dcterms:W3CDTF">2019-03-28T20:37:00Z</dcterms:modified>
</cp:coreProperties>
</file>